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73" w:rsidRDefault="00C07A0D" w:rsidP="00E55BB7">
      <w:pPr>
        <w:jc w:val="both"/>
        <w:rPr>
          <w:b/>
        </w:rPr>
      </w:pPr>
      <w:r w:rsidRPr="00E55BB7">
        <w:rPr>
          <w:b/>
        </w:rPr>
        <w:t xml:space="preserve">Tisková zpráva ze dne: </w:t>
      </w:r>
      <w:r w:rsidR="00D94E11">
        <w:rPr>
          <w:b/>
        </w:rPr>
        <w:t>24. 7. 2012</w:t>
      </w:r>
    </w:p>
    <w:p w:rsidR="00AB66CF" w:rsidRDefault="00AB66CF" w:rsidP="00E55BB7">
      <w:pPr>
        <w:jc w:val="both"/>
        <w:rPr>
          <w:b/>
        </w:rPr>
      </w:pPr>
    </w:p>
    <w:p w:rsidR="00D94E11" w:rsidRPr="00AB66CF" w:rsidRDefault="00AB66CF" w:rsidP="00AB66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YMCA zve d</w:t>
      </w:r>
      <w:r w:rsidRPr="00AB66CF">
        <w:rPr>
          <w:b/>
          <w:sz w:val="32"/>
          <w:szCs w:val="32"/>
        </w:rPr>
        <w:t>o práce po mateřské</w:t>
      </w:r>
    </w:p>
    <w:p w:rsidR="00D94E11" w:rsidRDefault="00D94E11" w:rsidP="00E55BB7">
      <w:pPr>
        <w:jc w:val="both"/>
        <w:rPr>
          <w:b/>
        </w:rPr>
      </w:pPr>
    </w:p>
    <w:p w:rsidR="00D94E11" w:rsidRDefault="00D94E11" w:rsidP="00D94E11">
      <w:pPr>
        <w:jc w:val="both"/>
        <w:rPr>
          <w:sz w:val="24"/>
          <w:szCs w:val="24"/>
        </w:rPr>
      </w:pPr>
      <w:r w:rsidRPr="00D94E11">
        <w:rPr>
          <w:b/>
          <w:sz w:val="24"/>
          <w:szCs w:val="24"/>
        </w:rPr>
        <w:t xml:space="preserve">Ústí nad Labem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Křesťanské sdružení mladých lidí YMCA v Ústí nad Labem se stalo </w:t>
      </w:r>
      <w:r w:rsidRPr="00D94E11">
        <w:rPr>
          <w:sz w:val="24"/>
          <w:szCs w:val="24"/>
        </w:rPr>
        <w:t>realizátor</w:t>
      </w:r>
      <w:r>
        <w:rPr>
          <w:sz w:val="24"/>
          <w:szCs w:val="24"/>
        </w:rPr>
        <w:t>em</w:t>
      </w:r>
      <w:r w:rsidRPr="00D94E11">
        <w:rPr>
          <w:sz w:val="24"/>
          <w:szCs w:val="24"/>
        </w:rPr>
        <w:t xml:space="preserve"> projektu</w:t>
      </w:r>
      <w:r>
        <w:rPr>
          <w:sz w:val="24"/>
          <w:szCs w:val="24"/>
        </w:rPr>
        <w:t>:</w:t>
      </w:r>
      <w:r w:rsidR="00AB66C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„</w:t>
      </w:r>
      <w:r w:rsidRPr="00D94E11">
        <w:rPr>
          <w:sz w:val="24"/>
          <w:szCs w:val="24"/>
        </w:rPr>
        <w:t>Do práce po mateřské</w:t>
      </w:r>
      <w:r>
        <w:rPr>
          <w:sz w:val="24"/>
          <w:szCs w:val="24"/>
        </w:rPr>
        <w:t>“</w:t>
      </w:r>
      <w:r w:rsidRPr="00D94E11">
        <w:rPr>
          <w:sz w:val="24"/>
          <w:szCs w:val="24"/>
        </w:rPr>
        <w:t xml:space="preserve"> (reg</w:t>
      </w:r>
      <w:r>
        <w:rPr>
          <w:sz w:val="24"/>
          <w:szCs w:val="24"/>
        </w:rPr>
        <w:t>istrační</w:t>
      </w:r>
      <w:r w:rsidRPr="00D94E11">
        <w:rPr>
          <w:sz w:val="24"/>
          <w:szCs w:val="24"/>
        </w:rPr>
        <w:t xml:space="preserve"> č</w:t>
      </w:r>
      <w:r>
        <w:rPr>
          <w:sz w:val="24"/>
          <w:szCs w:val="24"/>
        </w:rPr>
        <w:t>íslo:</w:t>
      </w:r>
      <w:r w:rsidRPr="00D94E11">
        <w:rPr>
          <w:sz w:val="24"/>
          <w:szCs w:val="24"/>
        </w:rPr>
        <w:t xml:space="preserve"> CZ. 1.04/2.1.01/74.00111)</w:t>
      </w:r>
      <w:r>
        <w:rPr>
          <w:sz w:val="24"/>
          <w:szCs w:val="24"/>
        </w:rPr>
        <w:t xml:space="preserve"> z programu </w:t>
      </w:r>
      <w:r w:rsidRPr="00D94E11">
        <w:rPr>
          <w:sz w:val="24"/>
          <w:szCs w:val="24"/>
        </w:rPr>
        <w:t>E</w:t>
      </w:r>
      <w:r>
        <w:rPr>
          <w:sz w:val="24"/>
          <w:szCs w:val="24"/>
        </w:rPr>
        <w:t>vropského sociálního fondu.</w:t>
      </w:r>
    </w:p>
    <w:p w:rsidR="00D94E11" w:rsidRDefault="00D94E11" w:rsidP="00D94E11">
      <w:pPr>
        <w:jc w:val="both"/>
        <w:rPr>
          <w:sz w:val="24"/>
          <w:szCs w:val="24"/>
        </w:rPr>
      </w:pPr>
    </w:p>
    <w:p w:rsidR="00D94E11" w:rsidRDefault="00D94E11" w:rsidP="00D94E11">
      <w:pPr>
        <w:jc w:val="both"/>
        <w:rPr>
          <w:rStyle w:val="Siln"/>
          <w:b w:val="0"/>
          <w:sz w:val="24"/>
          <w:szCs w:val="24"/>
        </w:rPr>
      </w:pPr>
      <w:r>
        <w:rPr>
          <w:sz w:val="24"/>
          <w:szCs w:val="24"/>
        </w:rPr>
        <w:t xml:space="preserve">Projekt </w:t>
      </w:r>
      <w:r w:rsidRPr="00D94E11">
        <w:rPr>
          <w:sz w:val="24"/>
          <w:szCs w:val="24"/>
        </w:rPr>
        <w:t xml:space="preserve">nabízí </w:t>
      </w:r>
      <w:r w:rsidRPr="00D94E11">
        <w:rPr>
          <w:rStyle w:val="Siln"/>
          <w:b w:val="0"/>
          <w:sz w:val="24"/>
          <w:szCs w:val="24"/>
        </w:rPr>
        <w:t xml:space="preserve">rodičům pečujícím o </w:t>
      </w:r>
      <w:r>
        <w:rPr>
          <w:rStyle w:val="Siln"/>
          <w:b w:val="0"/>
          <w:sz w:val="24"/>
          <w:szCs w:val="24"/>
        </w:rPr>
        <w:t>své dítě</w:t>
      </w:r>
      <w:r w:rsidRPr="00D94E11">
        <w:rPr>
          <w:rStyle w:val="Siln"/>
          <w:b w:val="0"/>
          <w:sz w:val="24"/>
          <w:szCs w:val="24"/>
        </w:rPr>
        <w:t xml:space="preserve">, </w:t>
      </w:r>
      <w:r>
        <w:rPr>
          <w:rStyle w:val="Siln"/>
          <w:b w:val="0"/>
          <w:sz w:val="24"/>
          <w:szCs w:val="24"/>
        </w:rPr>
        <w:t xml:space="preserve">a </w:t>
      </w:r>
      <w:r w:rsidRPr="00D94E11">
        <w:rPr>
          <w:rStyle w:val="Siln"/>
          <w:b w:val="0"/>
          <w:sz w:val="24"/>
          <w:szCs w:val="24"/>
        </w:rPr>
        <w:t>kteří jsou momentálně v evidenci úřadu práce, vzdělávací kurzy, rekvalifikace a nová pracovní míst</w:t>
      </w:r>
      <w:r>
        <w:rPr>
          <w:rStyle w:val="Siln"/>
          <w:b w:val="0"/>
          <w:sz w:val="24"/>
          <w:szCs w:val="24"/>
        </w:rPr>
        <w:t>a.</w:t>
      </w:r>
    </w:p>
    <w:p w:rsidR="00D94E11" w:rsidRPr="00D94E11" w:rsidRDefault="00D94E11" w:rsidP="00D94E11">
      <w:pPr>
        <w:jc w:val="both"/>
        <w:rPr>
          <w:b/>
          <w:sz w:val="24"/>
          <w:szCs w:val="24"/>
        </w:rPr>
      </w:pPr>
    </w:p>
    <w:p w:rsidR="00B26E76" w:rsidRDefault="00D94E11" w:rsidP="00B26E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D94E11">
        <w:rPr>
          <w:sz w:val="24"/>
          <w:szCs w:val="24"/>
        </w:rPr>
        <w:t xml:space="preserve">onkrétně </w:t>
      </w:r>
      <w:r>
        <w:rPr>
          <w:sz w:val="24"/>
          <w:szCs w:val="24"/>
        </w:rPr>
        <w:t xml:space="preserve">je projekt </w:t>
      </w:r>
      <w:r w:rsidRPr="00D94E11">
        <w:rPr>
          <w:sz w:val="24"/>
          <w:szCs w:val="24"/>
        </w:rPr>
        <w:t xml:space="preserve">zaměřen na uchazeče o zaměstnání, kteří současně pečují o dítě do 15 let. Pro tuto cílovou skupinu je v rámci projektu „Do práce po mateřské“ připravený komplexní program, po jehož absolvování budou mít rodiče dětí ucelený přehled o trhu práce na Ústecku a vybraní účastníci projektu nastoupí na dotované pracovní místo. Dalším účastníkům projektu bude zprostředkováno zaměstnání pomocí služeb spolupracující personální agentury. K dispozici bude též poradenské centrum, kde budou účastníci projektu absolvovat </w:t>
      </w:r>
      <w:r w:rsidR="00B26E76">
        <w:rPr>
          <w:sz w:val="24"/>
          <w:szCs w:val="24"/>
        </w:rPr>
        <w:t xml:space="preserve">poradenské a vzdělávací kurzy. </w:t>
      </w:r>
      <w:r w:rsidRPr="00D94E11">
        <w:rPr>
          <w:sz w:val="24"/>
          <w:szCs w:val="24"/>
        </w:rPr>
        <w:t>Doba trvání projektu: 1. 3. 2012 – 28. 2. 2014</w:t>
      </w:r>
      <w:r w:rsidR="00353033">
        <w:rPr>
          <w:sz w:val="24"/>
          <w:szCs w:val="24"/>
        </w:rPr>
        <w:t xml:space="preserve">. Kontaktní osobou projektu je paní Jitka Vondráková, e-mail: </w:t>
      </w:r>
      <w:hyperlink r:id="rId8" w:history="1">
        <w:r w:rsidR="00353033" w:rsidRPr="00353033">
          <w:rPr>
            <w:rStyle w:val="Hypertextovodkaz"/>
            <w:bCs/>
            <w:color w:val="auto"/>
            <w:sz w:val="24"/>
            <w:szCs w:val="24"/>
            <w:u w:val="none"/>
          </w:rPr>
          <w:t>jitka.vondrakova@usti.ymca.cz</w:t>
        </w:r>
      </w:hyperlink>
    </w:p>
    <w:p w:rsidR="00B26E76" w:rsidRDefault="00B26E76" w:rsidP="00B26E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E76" w:rsidRDefault="00B26E76" w:rsidP="00B26E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výhodou projektu je doporučení uchazeče na nové pracovní místo a </w:t>
      </w:r>
      <w:r w:rsidRPr="00B26E76">
        <w:rPr>
          <w:sz w:val="24"/>
          <w:szCs w:val="24"/>
        </w:rPr>
        <w:t xml:space="preserve">novému zaměstnavateli </w:t>
      </w:r>
      <w:r>
        <w:rPr>
          <w:sz w:val="24"/>
          <w:szCs w:val="24"/>
        </w:rPr>
        <w:t>bude poskytnuta</w:t>
      </w:r>
      <w:r w:rsidRPr="00B26E76">
        <w:rPr>
          <w:sz w:val="24"/>
          <w:szCs w:val="24"/>
        </w:rPr>
        <w:t xml:space="preserve"> minimálně </w:t>
      </w:r>
      <w:r>
        <w:rPr>
          <w:sz w:val="24"/>
          <w:szCs w:val="24"/>
        </w:rPr>
        <w:t>6 měsíční dotaci na</w:t>
      </w:r>
      <w:r w:rsidRPr="00B26E76">
        <w:rPr>
          <w:sz w:val="24"/>
          <w:szCs w:val="24"/>
        </w:rPr>
        <w:t xml:space="preserve"> plat</w:t>
      </w:r>
      <w:r>
        <w:rPr>
          <w:sz w:val="24"/>
          <w:szCs w:val="24"/>
        </w:rPr>
        <w:t xml:space="preserve"> umístěného uchazeče o práci.</w:t>
      </w:r>
    </w:p>
    <w:p w:rsidR="00B26E76" w:rsidRDefault="00B26E76" w:rsidP="00B26E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E76" w:rsidRPr="00B26E76" w:rsidRDefault="00B26E76" w:rsidP="00B26E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Dalšími výhodami pro uchazeče o zaměstnání jsou:</w:t>
      </w:r>
    </w:p>
    <w:p w:rsidR="00B26E76" w:rsidRPr="00B26E76" w:rsidRDefault="00B26E76" w:rsidP="00B26E76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6E76">
        <w:rPr>
          <w:rFonts w:ascii="Times New Roman" w:hAnsi="Times New Roman"/>
          <w:sz w:val="24"/>
          <w:szCs w:val="24"/>
        </w:rPr>
        <w:t>P</w:t>
      </w:r>
      <w:r w:rsidR="00353033">
        <w:rPr>
          <w:rFonts w:ascii="Times New Roman" w:hAnsi="Times New Roman"/>
          <w:sz w:val="24"/>
          <w:szCs w:val="24"/>
        </w:rPr>
        <w:t xml:space="preserve">omocí nejmodernějších metod </w:t>
      </w:r>
      <w:r w:rsidRPr="00B26E76">
        <w:rPr>
          <w:rFonts w:ascii="Times New Roman" w:hAnsi="Times New Roman"/>
          <w:sz w:val="24"/>
          <w:szCs w:val="24"/>
        </w:rPr>
        <w:t xml:space="preserve">doporučíme nejvhodnější pracovní místo podle </w:t>
      </w:r>
      <w:r w:rsidR="00353033">
        <w:rPr>
          <w:rFonts w:ascii="Times New Roman" w:hAnsi="Times New Roman"/>
          <w:sz w:val="24"/>
          <w:szCs w:val="24"/>
        </w:rPr>
        <w:t xml:space="preserve">uchazečova </w:t>
      </w:r>
      <w:r w:rsidRPr="00B26E76">
        <w:rPr>
          <w:rFonts w:ascii="Times New Roman" w:hAnsi="Times New Roman"/>
          <w:sz w:val="24"/>
          <w:szCs w:val="24"/>
        </w:rPr>
        <w:t>psychologického profilu.</w:t>
      </w:r>
    </w:p>
    <w:p w:rsidR="00B26E76" w:rsidRPr="00B26E76" w:rsidRDefault="00353033" w:rsidP="00B26E76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Nabídneme</w:t>
      </w:r>
      <w:r w:rsidR="00B26E76" w:rsidRPr="00B26E76">
        <w:rPr>
          <w:rFonts w:ascii="Times New Roman" w:hAnsi="Times New Roman"/>
          <w:sz w:val="24"/>
          <w:szCs w:val="24"/>
        </w:rPr>
        <w:t xml:space="preserve"> vhodnou rekvalifikaci.</w:t>
      </w:r>
    </w:p>
    <w:p w:rsidR="00B26E76" w:rsidRPr="00B26E76" w:rsidRDefault="00353033" w:rsidP="00B26E76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 získá nové poznatky o efektivní</w:t>
      </w:r>
      <w:r w:rsidR="00B26E76" w:rsidRPr="00B26E76">
        <w:rPr>
          <w:rFonts w:ascii="Times New Roman" w:hAnsi="Times New Roman"/>
          <w:sz w:val="24"/>
          <w:szCs w:val="24"/>
        </w:rPr>
        <w:t xml:space="preserve"> využití počítače při vyhledávání pracovních nabídek.</w:t>
      </w:r>
    </w:p>
    <w:p w:rsidR="00B26E76" w:rsidRPr="00B26E76" w:rsidRDefault="00353033" w:rsidP="00B26E76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zařazen </w:t>
      </w:r>
      <w:r w:rsidR="00B26E76" w:rsidRPr="00B26E76">
        <w:rPr>
          <w:rFonts w:ascii="Times New Roman" w:hAnsi="Times New Roman"/>
          <w:sz w:val="24"/>
          <w:szCs w:val="24"/>
        </w:rPr>
        <w:t>do databáze vhodných pracovníků pro potřeby českých firem.</w:t>
      </w:r>
    </w:p>
    <w:p w:rsidR="00353033" w:rsidRDefault="00353033" w:rsidP="0035303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Může</w:t>
      </w:r>
      <w:r w:rsidR="00B26E76" w:rsidRPr="00B26E76">
        <w:rPr>
          <w:rFonts w:ascii="Times New Roman" w:hAnsi="Times New Roman"/>
          <w:sz w:val="24"/>
          <w:szCs w:val="24"/>
        </w:rPr>
        <w:t xml:space="preserve"> využít služeb našeho poradenského centra v oblasti osobní, sociální i pracovní.</w:t>
      </w:r>
    </w:p>
    <w:p w:rsidR="00353033" w:rsidRDefault="00353033" w:rsidP="00353033">
      <w:pPr>
        <w:pStyle w:val="Odstavecseseznamem"/>
        <w:rPr>
          <w:rFonts w:ascii="Times New Roman" w:hAnsi="Times New Roman"/>
          <w:sz w:val="24"/>
          <w:szCs w:val="24"/>
        </w:rPr>
      </w:pPr>
    </w:p>
    <w:p w:rsidR="00353033" w:rsidRDefault="00353033" w:rsidP="00353033">
      <w:pPr>
        <w:pStyle w:val="Odstavecseseznamem"/>
        <w:rPr>
          <w:rFonts w:ascii="Times New Roman" w:hAnsi="Times New Roman"/>
          <w:sz w:val="24"/>
          <w:szCs w:val="24"/>
        </w:rPr>
      </w:pPr>
    </w:p>
    <w:p w:rsidR="00AB66CF" w:rsidRDefault="00AB66CF" w:rsidP="00AB66C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53033" w:rsidRDefault="00353033" w:rsidP="00353033">
      <w:pPr>
        <w:pStyle w:val="Odstavecseseznamem"/>
        <w:rPr>
          <w:rFonts w:ascii="Times New Roman" w:hAnsi="Times New Roman"/>
          <w:sz w:val="24"/>
          <w:szCs w:val="24"/>
        </w:rPr>
      </w:pPr>
    </w:p>
    <w:p w:rsidR="00353033" w:rsidRDefault="00353033" w:rsidP="00353033">
      <w:pPr>
        <w:pStyle w:val="Odstavecseseznamem"/>
        <w:rPr>
          <w:rFonts w:ascii="Times New Roman" w:hAnsi="Times New Roman"/>
          <w:sz w:val="24"/>
          <w:szCs w:val="24"/>
        </w:rPr>
      </w:pPr>
    </w:p>
    <w:p w:rsidR="00353033" w:rsidRDefault="00353033" w:rsidP="00353033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353033">
      <w:headerReference w:type="default" r:id="rId9"/>
      <w:footerReference w:type="default" r:id="rId10"/>
      <w:pgSz w:w="11906" w:h="16838"/>
      <w:pgMar w:top="851" w:right="707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8B" w:rsidRDefault="000B268B">
      <w:r>
        <w:separator/>
      </w:r>
    </w:p>
  </w:endnote>
  <w:endnote w:type="continuationSeparator" w:id="0">
    <w:p w:rsidR="000B268B" w:rsidRDefault="000B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Web">
    <w:altName w:val="Georgia"/>
    <w:charset w:val="EE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57" w:rsidRDefault="00AB66CF">
    <w:pPr>
      <w:pStyle w:val="Zpat"/>
      <w:jc w:val="center"/>
      <w:rPr>
        <w:rFonts w:ascii="Tahoma" w:hAnsi="Tahoma"/>
        <w:b/>
        <w:i/>
        <w:sz w:val="18"/>
      </w:rPr>
    </w:pPr>
    <w:r>
      <w:rPr>
        <w:rFonts w:ascii="Tahoma" w:hAnsi="Tahoma"/>
        <w:b/>
        <w:i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98425</wp:posOffset>
              </wp:positionH>
              <wp:positionV relativeFrom="paragraph">
                <wp:posOffset>93980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.4pt" to="518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kN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LmtJjneQG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emqZaNsAAAAJAQAADwAAAGRycy9kb3ducmV2LnhtbExPy07DMBC8I/EP1iJxqahNS3mE&#10;OBUCcuNCAXHdxksSEa/T2G0DX89WHOC0mp3RPPLl6Du1oyG2gS2cTw0o4iq4lmsLry/l2TWomJAd&#10;doHJwhdFWBbHRzlmLuz5mXarVCsx4ZihhSalPtM6Vg15jNPQEwv3EQaPSeBQazfgXsx9p2fGXGqP&#10;LUtCgz3dN1R9rrbeQizfaFN+T6qJeZ/XgWabh6dHtPb0ZLy7BZVoTH9iONSX6lBIp3XYsouqE7xY&#10;iFLuhSw48GZ+dQNq/fvRRa7/Lyh+AAAA//8DAFBLAQItABQABgAIAAAAIQC2gziS/gAAAOEBAAAT&#10;AAAAAAAAAAAAAAAAAAAAAABbQ29udGVudF9UeXBlc10ueG1sUEsBAi0AFAAGAAgAAAAhADj9If/W&#10;AAAAlAEAAAsAAAAAAAAAAAAAAAAALwEAAF9yZWxzLy5yZWxzUEsBAi0AFAAGAAgAAAAhAI+auQ0S&#10;AgAAKAQAAA4AAAAAAAAAAAAAAAAALgIAAGRycy9lMm9Eb2MueG1sUEsBAi0AFAAGAAgAAAAhAHpq&#10;mWjbAAAACQEAAA8AAAAAAAAAAAAAAAAAbAQAAGRycy9kb3ducmV2LnhtbFBLBQYAAAAABAAEAPMA&#10;AAB0BQAAAAA=&#10;" o:allowincell="f"/>
          </w:pict>
        </mc:Fallback>
      </mc:AlternateContent>
    </w:r>
  </w:p>
  <w:p w:rsidR="003E7057" w:rsidRDefault="003E7057">
    <w:pPr>
      <w:pStyle w:val="Zpat"/>
      <w:jc w:val="center"/>
      <w:rPr>
        <w:rFonts w:ascii="Tahoma" w:hAnsi="Tahoma"/>
        <w:b/>
        <w:i/>
        <w:sz w:val="18"/>
      </w:rPr>
    </w:pPr>
    <w:r>
      <w:rPr>
        <w:rFonts w:ascii="Tahoma" w:hAnsi="Tahoma"/>
        <w:b/>
        <w:i/>
        <w:sz w:val="18"/>
      </w:rPr>
      <w:t>Nevládní nezisková organizace otevřená všem lidem bez ohledu na věk, pohlaví, národnost, vyznání, sociální a politickou příslušnost. Hnutí služby a pomoci přispívající harmonickým rozvojem tělesné, duševní a duchovní stránky člověka ke zdravému, odpovědnému a radostnému životu lidí ve společnosti.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8B" w:rsidRDefault="000B268B">
      <w:r>
        <w:separator/>
      </w:r>
    </w:p>
  </w:footnote>
  <w:footnote w:type="continuationSeparator" w:id="0">
    <w:p w:rsidR="000B268B" w:rsidRDefault="000B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57" w:rsidRPr="00D055E4" w:rsidRDefault="00AB66CF" w:rsidP="00B106D5">
    <w:pPr>
      <w:pStyle w:val="Zkladntext2"/>
      <w:tabs>
        <w:tab w:val="center" w:pos="7371"/>
      </w:tabs>
      <w:spacing w:before="120"/>
      <w:ind w:left="4247"/>
      <w:rPr>
        <w:rFonts w:ascii="Minion Web" w:hAnsi="Minion Web"/>
        <w:b/>
        <w:sz w:val="40"/>
        <w:szCs w:val="40"/>
      </w:rPr>
    </w:pPr>
    <w:r>
      <w:rPr>
        <w:rFonts w:ascii="Minion Web" w:hAnsi="Minion Web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112395</wp:posOffset>
          </wp:positionV>
          <wp:extent cx="1541780" cy="1162050"/>
          <wp:effectExtent l="0" t="0" r="1270" b="0"/>
          <wp:wrapTight wrapText="bothSides">
            <wp:wrapPolygon edited="0">
              <wp:start x="0" y="0"/>
              <wp:lineTo x="0" y="21246"/>
              <wp:lineTo x="21351" y="21246"/>
              <wp:lineTo x="21351" y="0"/>
              <wp:lineTo x="0" y="0"/>
            </wp:wrapPolygon>
          </wp:wrapTight>
          <wp:docPr id="8" name="obrázek 8" descr="logo YM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YM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057" w:rsidRPr="00D055E4">
      <w:rPr>
        <w:rFonts w:ascii="Minion Web" w:hAnsi="Minion Web"/>
        <w:b/>
        <w:sz w:val="40"/>
        <w:szCs w:val="40"/>
      </w:rPr>
      <w:t>YMCA v Ústí nad Labem</w:t>
    </w:r>
  </w:p>
  <w:p w:rsidR="003E7057" w:rsidRPr="0096332B" w:rsidRDefault="003E7057" w:rsidP="007218B0">
    <w:pPr>
      <w:pStyle w:val="Zkladntext2"/>
      <w:tabs>
        <w:tab w:val="center" w:pos="7371"/>
      </w:tabs>
      <w:ind w:left="4247"/>
      <w:rPr>
        <w:rFonts w:ascii="Minion Web" w:hAnsi="Minion Web"/>
        <w:sz w:val="24"/>
        <w:szCs w:val="24"/>
      </w:rPr>
    </w:pPr>
    <w:r>
      <w:rPr>
        <w:rFonts w:ascii="Minion Web" w:hAnsi="Minion Web"/>
        <w:sz w:val="24"/>
        <w:szCs w:val="24"/>
      </w:rPr>
      <w:t>Young Men´s Christian Association</w:t>
    </w:r>
  </w:p>
  <w:p w:rsidR="003E7057" w:rsidRPr="0096332B" w:rsidRDefault="003E7057" w:rsidP="00C07A0D">
    <w:pPr>
      <w:pStyle w:val="Zkladntext2"/>
      <w:tabs>
        <w:tab w:val="center" w:pos="7371"/>
      </w:tabs>
      <w:spacing w:before="120"/>
      <w:ind w:left="4247"/>
      <w:rPr>
        <w:rFonts w:ascii="Minion Web" w:hAnsi="Minion Web"/>
        <w:szCs w:val="28"/>
      </w:rPr>
    </w:pPr>
    <w:r>
      <w:rPr>
        <w:rFonts w:ascii="Minion Web" w:hAnsi="Minion Web"/>
        <w:szCs w:val="28"/>
      </w:rPr>
      <w:t>Hradiště</w:t>
    </w:r>
    <w:r w:rsidRPr="0096332B">
      <w:rPr>
        <w:rFonts w:ascii="Minion Web" w:hAnsi="Minion Web"/>
        <w:szCs w:val="28"/>
      </w:rPr>
      <w:t xml:space="preserve"> </w:t>
    </w:r>
    <w:r>
      <w:rPr>
        <w:rFonts w:ascii="Minion Web" w:hAnsi="Minion Web"/>
        <w:szCs w:val="28"/>
      </w:rPr>
      <w:t>4</w:t>
    </w:r>
    <w:r w:rsidRPr="0096332B">
      <w:rPr>
        <w:rFonts w:ascii="Minion Web" w:hAnsi="Minion Web"/>
        <w:szCs w:val="28"/>
      </w:rPr>
      <w:t xml:space="preserve">, </w:t>
    </w:r>
    <w:r>
      <w:rPr>
        <w:rFonts w:ascii="Minion Web" w:hAnsi="Minion Web"/>
        <w:szCs w:val="28"/>
      </w:rPr>
      <w:t>400 01</w:t>
    </w:r>
    <w:r w:rsidRPr="0096332B">
      <w:rPr>
        <w:rFonts w:ascii="Minion Web" w:hAnsi="Minion Web"/>
        <w:szCs w:val="28"/>
      </w:rPr>
      <w:t xml:space="preserve"> Ústí nad Labem</w:t>
    </w:r>
  </w:p>
  <w:p w:rsidR="003E7057" w:rsidRPr="0096332B" w:rsidRDefault="003E7057" w:rsidP="00B106D5">
    <w:pPr>
      <w:pStyle w:val="Zkladntext2"/>
      <w:tabs>
        <w:tab w:val="center" w:pos="7371"/>
      </w:tabs>
      <w:ind w:left="4247"/>
      <w:rPr>
        <w:rFonts w:ascii="Minion Web" w:hAnsi="Minion Web"/>
        <w:szCs w:val="28"/>
      </w:rPr>
    </w:pPr>
    <w:r w:rsidRPr="007218B0">
      <w:rPr>
        <w:rFonts w:ascii="Minion Web" w:hAnsi="Minion Web"/>
        <w:sz w:val="24"/>
        <w:szCs w:val="24"/>
      </w:rPr>
      <w:t xml:space="preserve">tel.: +420 </w:t>
    </w:r>
    <w:r w:rsidRPr="007218B0">
      <w:rPr>
        <w:rFonts w:ascii="Minion Web" w:hAnsi="Minion Web"/>
        <w:bCs/>
        <w:sz w:val="24"/>
        <w:szCs w:val="24"/>
      </w:rPr>
      <w:t>475 220 831</w:t>
    </w:r>
    <w:r w:rsidRPr="007218B0">
      <w:rPr>
        <w:rFonts w:ascii="Minion Web" w:hAnsi="Minion Web"/>
        <w:sz w:val="24"/>
        <w:szCs w:val="24"/>
      </w:rPr>
      <w:t>; +420</w:t>
    </w:r>
    <w:r>
      <w:rPr>
        <w:rFonts w:ascii="Minion Web" w:hAnsi="Minion Web"/>
        <w:sz w:val="24"/>
        <w:szCs w:val="24"/>
      </w:rPr>
      <w:t> </w:t>
    </w:r>
    <w:r>
      <w:rPr>
        <w:rFonts w:ascii="Minion Web" w:hAnsi="Minion Web"/>
        <w:bCs/>
        <w:sz w:val="24"/>
        <w:szCs w:val="24"/>
      </w:rPr>
      <w:t>776 103 810 - tiskový mluvčí</w:t>
    </w:r>
  </w:p>
  <w:p w:rsidR="003E7057" w:rsidRPr="00C07A0D" w:rsidRDefault="003E7057" w:rsidP="00C07A0D">
    <w:pPr>
      <w:pStyle w:val="Zkladntext2"/>
      <w:tabs>
        <w:tab w:val="center" w:pos="7371"/>
      </w:tabs>
      <w:ind w:left="4247"/>
      <w:jc w:val="left"/>
      <w:rPr>
        <w:rFonts w:ascii="Minion Web" w:hAnsi="Minion Web"/>
        <w:sz w:val="24"/>
        <w:szCs w:val="24"/>
      </w:rPr>
    </w:pPr>
    <w:r w:rsidRPr="00C07A0D">
      <w:rPr>
        <w:rFonts w:ascii="Minion Web" w:hAnsi="Minion Web"/>
      </w:rPr>
      <w:tab/>
    </w:r>
    <w:r w:rsidRPr="00C07A0D">
      <w:rPr>
        <w:rFonts w:ascii="Minion Web" w:hAnsi="Minion Web"/>
        <w:sz w:val="24"/>
        <w:szCs w:val="24"/>
      </w:rPr>
      <w:t>e-mail: pavel@</w:t>
    </w:r>
    <w:r>
      <w:rPr>
        <w:rFonts w:ascii="Minion Web" w:hAnsi="Minion Web"/>
        <w:sz w:val="24"/>
        <w:szCs w:val="24"/>
      </w:rPr>
      <w:t>usti.</w:t>
    </w:r>
    <w:r w:rsidRPr="00C07A0D">
      <w:rPr>
        <w:rFonts w:ascii="Minion Web" w:hAnsi="Minion Web"/>
        <w:sz w:val="24"/>
        <w:szCs w:val="24"/>
      </w:rPr>
      <w:t xml:space="preserve">ymca.cz; </w:t>
    </w:r>
    <w:r w:rsidRPr="00CE1E2B">
      <w:rPr>
        <w:rFonts w:ascii="Minion Web" w:hAnsi="Minion Web"/>
        <w:sz w:val="24"/>
        <w:szCs w:val="24"/>
      </w:rPr>
      <w:t xml:space="preserve"> www.usti.ymca.cz/kontakt/tz</w:t>
    </w:r>
  </w:p>
  <w:p w:rsidR="003E7057" w:rsidRDefault="00AB66CF" w:rsidP="00C07A0D">
    <w:pPr>
      <w:pStyle w:val="Zkladntext2"/>
      <w:tabs>
        <w:tab w:val="center" w:pos="7371"/>
      </w:tabs>
      <w:spacing w:before="120"/>
      <w:ind w:left="4247"/>
      <w:rPr>
        <w:rFonts w:ascii="Minion Web" w:hAnsi="Minion Web"/>
      </w:rPr>
    </w:pPr>
    <w:r>
      <w:rPr>
        <w:rFonts w:ascii="Minion Web" w:hAnsi="Minion Web"/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2687320</wp:posOffset>
              </wp:positionH>
              <wp:positionV relativeFrom="paragraph">
                <wp:posOffset>333375</wp:posOffset>
              </wp:positionV>
              <wp:extent cx="4000500" cy="698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00500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26.25pt" to="526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7eGwIAADUEAAAOAAAAZHJzL2Uyb0RvYy54bWysU8GO2jAQvVfqP1i+QxIaKESEVZVAL9su&#10;0m57N7ZDrDq2ZRsCqvrvHZtAl/ZSVc3BGdszb97MPC8fTp1ER26d0KrE2TjFiCuqmVD7En952Yzm&#10;GDlPFCNSK17iM3f4YfX2zbI3BZ/oVkvGLQIQ5YrelLj13hRJ4mjLO+LG2nAFl422HfGwtfuEWdID&#10;eieTSZrOkl5bZqym3Dk4rS+XeBXxm4ZT/9Q0jnskSwzcfFxtXHdhTVZLUuwtMa2gAw3yDyw6IhQk&#10;vUHVxBN0sOIPqE5Qq51u/JjqLtFNIyiPNUA1WfpbNc8tMTzWAs1x5tYm9/9g6efj1iLBSjzBSJEO&#10;RvQoFEez0JneuAIcKrW1oTZ6Us/mUdNvDildtUTteWT4cjYQloWI5C4kbJwB/F3/STPwIQevY5tO&#10;je1QI4X5GgIDOLQCneJczre58JNHFA7zNE2nKYyPwt1sMZ/GVKQIKCHWWOc/ct2hYJRYQgERkxwf&#10;nQ+sfrkEd6U3Qso4ealQX+LFdDKNAU5LwcJlcHN2v6ukRUcStBO/Ie+dm9UHxSJYywlbD7YnQl5s&#10;SC5VwINqgM5gXcTxfZEu1vP1PB/lk9l6lKd1PfqwqfLRbJO9n9bv6qqqsx+BWpYXrWCMq8DuKtQs&#10;/zshDE/mIrGbVG9tSO7RY7+A7PUfScfBhlleVLHT7Ly114GDNqPz8I6C+F/vwX792lc/AQAA//8D&#10;AFBLAwQUAAYACAAAACEA34dZotwAAAAKAQAADwAAAGRycy9kb3ducmV2LnhtbEyPwU6EMBCG7ya+&#10;QzMm3tzWIhtFymZj1IuJiSt6LnQEYjsltMvi21tOepx/vvzzTblbnGUzTmHwpOB6I4Ahtd4M1Cmo&#10;35+uboGFqMlo6wkV/GCAXXV+VurC+BO94XyIHUslFAqtoI9xLDgPbY9Oh40fkdLuy09OxzROHTeT&#10;PqVyZ7kUYsudHihd6PWIDz2234ejU7D/fHnMXufGeWvuuvrDuFo8S6UuL5b9PbCIS/yDYdVP6lAl&#10;p8YfyQRmFdzITCZUQS5zYCsg8jVpUpJtgVcl//9C9QsAAP//AwBQSwECLQAUAAYACAAAACEAtoM4&#10;kv4AAADhAQAAEwAAAAAAAAAAAAAAAAAAAAAAW0NvbnRlbnRfVHlwZXNdLnhtbFBLAQItABQABgAI&#10;AAAAIQA4/SH/1gAAAJQBAAALAAAAAAAAAAAAAAAAAC8BAABfcmVscy8ucmVsc1BLAQItABQABgAI&#10;AAAAIQBx7S7eGwIAADUEAAAOAAAAAAAAAAAAAAAAAC4CAABkcnMvZTJvRG9jLnhtbFBLAQItABQA&#10;BgAIAAAAIQDfh1mi3AAAAAoBAAAPAAAAAAAAAAAAAAAAAHUEAABkcnMvZG93bnJldi54bWxQSwUG&#10;AAAAAAQABADzAAAAfgUAAAAA&#10;"/>
          </w:pict>
        </mc:Fallback>
      </mc:AlternateContent>
    </w:r>
    <w:r w:rsidR="003E7057">
      <w:rPr>
        <w:rFonts w:ascii="Minion Web" w:hAnsi="Minion Web"/>
        <w:sz w:val="24"/>
        <w:szCs w:val="24"/>
      </w:rPr>
      <w:t>IČO: 265 33 83</w:t>
    </w:r>
    <w:r w:rsidR="003E7057" w:rsidRPr="007218B0">
      <w:rPr>
        <w:rFonts w:ascii="Minion Web" w:hAnsi="Minion Web"/>
        <w:sz w:val="24"/>
        <w:szCs w:val="24"/>
      </w:rPr>
      <w:t xml:space="preserve">9; </w:t>
    </w:r>
    <w:r w:rsidR="003E7057" w:rsidRPr="007218B0">
      <w:rPr>
        <w:rFonts w:ascii="Minion Web" w:hAnsi="Minion Web"/>
        <w:bCs/>
        <w:sz w:val="24"/>
        <w:szCs w:val="24"/>
      </w:rPr>
      <w:t>ČSOB a.s., - 171 519 069/0300</w:t>
    </w:r>
    <w:r w:rsidR="003E7057" w:rsidRPr="007218B0">
      <w:rPr>
        <w:rFonts w:ascii="Minion Web" w:hAnsi="Minion Web"/>
        <w:sz w:val="24"/>
        <w:szCs w:val="24"/>
      </w:rPr>
      <w:br/>
    </w:r>
  </w:p>
  <w:p w:rsidR="003E7057" w:rsidRDefault="003E7057" w:rsidP="00FA30BB">
    <w:pPr>
      <w:pStyle w:val="Zkladntext2"/>
      <w:tabs>
        <w:tab w:val="center" w:pos="8222"/>
      </w:tabs>
      <w:jc w:val="left"/>
      <w:rPr>
        <w:rFonts w:ascii="Minion Web" w:hAnsi="Minion Web"/>
      </w:rPr>
    </w:pPr>
  </w:p>
  <w:p w:rsidR="003E7057" w:rsidRDefault="003E7057" w:rsidP="00FA30BB">
    <w:pPr>
      <w:pStyle w:val="Zhlav"/>
      <w:tabs>
        <w:tab w:val="clear" w:pos="4536"/>
        <w:tab w:val="clear" w:pos="9072"/>
        <w:tab w:val="center" w:pos="6521"/>
        <w:tab w:val="right" w:pos="1049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3.75pt;height:115.5pt" o:bullet="t">
        <v:imagedata r:id="rId1" o:title="ymca"/>
      </v:shape>
    </w:pict>
  </w:numPicBullet>
  <w:abstractNum w:abstractNumId="0">
    <w:nsid w:val="09CD3C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131276"/>
    <w:multiLevelType w:val="singleLevel"/>
    <w:tmpl w:val="17EC0C9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69DC73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4E70D9"/>
    <w:multiLevelType w:val="hybridMultilevel"/>
    <w:tmpl w:val="259EA276"/>
    <w:lvl w:ilvl="0" w:tplc="C218A9BA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05DBA"/>
    <w:multiLevelType w:val="hybridMultilevel"/>
    <w:tmpl w:val="06F43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11"/>
    <w:rsid w:val="0004066D"/>
    <w:rsid w:val="00077DC3"/>
    <w:rsid w:val="000B268B"/>
    <w:rsid w:val="00113A27"/>
    <w:rsid w:val="001262A2"/>
    <w:rsid w:val="00133C86"/>
    <w:rsid w:val="00135717"/>
    <w:rsid w:val="00145692"/>
    <w:rsid w:val="0014651C"/>
    <w:rsid w:val="00171355"/>
    <w:rsid w:val="00183413"/>
    <w:rsid w:val="0019703B"/>
    <w:rsid w:val="001A58EC"/>
    <w:rsid w:val="001A74BC"/>
    <w:rsid w:val="001D3DAD"/>
    <w:rsid w:val="00215548"/>
    <w:rsid w:val="00231373"/>
    <w:rsid w:val="0025406A"/>
    <w:rsid w:val="00271A54"/>
    <w:rsid w:val="00293F12"/>
    <w:rsid w:val="002E6B14"/>
    <w:rsid w:val="00332F5B"/>
    <w:rsid w:val="003377B1"/>
    <w:rsid w:val="0035214A"/>
    <w:rsid w:val="00353033"/>
    <w:rsid w:val="003A2192"/>
    <w:rsid w:val="003B48A0"/>
    <w:rsid w:val="003E7057"/>
    <w:rsid w:val="00415E48"/>
    <w:rsid w:val="00415E83"/>
    <w:rsid w:val="00426E7B"/>
    <w:rsid w:val="00455397"/>
    <w:rsid w:val="00491398"/>
    <w:rsid w:val="0050531A"/>
    <w:rsid w:val="005077DE"/>
    <w:rsid w:val="005128DD"/>
    <w:rsid w:val="005259AC"/>
    <w:rsid w:val="0054306D"/>
    <w:rsid w:val="00554F6C"/>
    <w:rsid w:val="00592B87"/>
    <w:rsid w:val="005A3080"/>
    <w:rsid w:val="005B18A2"/>
    <w:rsid w:val="005B1B83"/>
    <w:rsid w:val="005F12FE"/>
    <w:rsid w:val="005F72AD"/>
    <w:rsid w:val="006532A1"/>
    <w:rsid w:val="00672B5B"/>
    <w:rsid w:val="00696E2B"/>
    <w:rsid w:val="006A4644"/>
    <w:rsid w:val="006B196A"/>
    <w:rsid w:val="006C09A2"/>
    <w:rsid w:val="006D25C9"/>
    <w:rsid w:val="007107CB"/>
    <w:rsid w:val="007218B0"/>
    <w:rsid w:val="00726921"/>
    <w:rsid w:val="007C30D3"/>
    <w:rsid w:val="007D138A"/>
    <w:rsid w:val="007E42EF"/>
    <w:rsid w:val="007E4F06"/>
    <w:rsid w:val="008039F6"/>
    <w:rsid w:val="0082402D"/>
    <w:rsid w:val="00853A94"/>
    <w:rsid w:val="008574FB"/>
    <w:rsid w:val="00875189"/>
    <w:rsid w:val="008942D1"/>
    <w:rsid w:val="008A7F77"/>
    <w:rsid w:val="008B29A1"/>
    <w:rsid w:val="008C7AC9"/>
    <w:rsid w:val="008D6C5F"/>
    <w:rsid w:val="008E404F"/>
    <w:rsid w:val="00930CB5"/>
    <w:rsid w:val="009351F7"/>
    <w:rsid w:val="0096332B"/>
    <w:rsid w:val="00994F21"/>
    <w:rsid w:val="009E2214"/>
    <w:rsid w:val="00A42866"/>
    <w:rsid w:val="00A52FCF"/>
    <w:rsid w:val="00A60A96"/>
    <w:rsid w:val="00A831A3"/>
    <w:rsid w:val="00AB66CF"/>
    <w:rsid w:val="00AC2357"/>
    <w:rsid w:val="00AF6314"/>
    <w:rsid w:val="00B106D5"/>
    <w:rsid w:val="00B26E76"/>
    <w:rsid w:val="00B553FC"/>
    <w:rsid w:val="00B94A99"/>
    <w:rsid w:val="00B96B8A"/>
    <w:rsid w:val="00BA0F0E"/>
    <w:rsid w:val="00BF2518"/>
    <w:rsid w:val="00C07A0D"/>
    <w:rsid w:val="00C21150"/>
    <w:rsid w:val="00C243C6"/>
    <w:rsid w:val="00C55B10"/>
    <w:rsid w:val="00CB452C"/>
    <w:rsid w:val="00CC28B6"/>
    <w:rsid w:val="00CE1E2B"/>
    <w:rsid w:val="00D055E4"/>
    <w:rsid w:val="00D94E11"/>
    <w:rsid w:val="00DB2F4B"/>
    <w:rsid w:val="00E555F4"/>
    <w:rsid w:val="00E55BB7"/>
    <w:rsid w:val="00E70A3F"/>
    <w:rsid w:val="00EA08F8"/>
    <w:rsid w:val="00EA3D04"/>
    <w:rsid w:val="00EA65E6"/>
    <w:rsid w:val="00ED3B4E"/>
    <w:rsid w:val="00EF634C"/>
    <w:rsid w:val="00F02EF3"/>
    <w:rsid w:val="00F24AE6"/>
    <w:rsid w:val="00F344DC"/>
    <w:rsid w:val="00F47157"/>
    <w:rsid w:val="00F53763"/>
    <w:rsid w:val="00F61F76"/>
    <w:rsid w:val="00F629FF"/>
    <w:rsid w:val="00F65458"/>
    <w:rsid w:val="00F71E0B"/>
    <w:rsid w:val="00F92A09"/>
    <w:rsid w:val="00F95BB2"/>
    <w:rsid w:val="00FA30BB"/>
    <w:rsid w:val="00FD0DEE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A0D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1" w:color="auto"/>
      </w:pBd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Minion Web" w:hAnsi="Minion Web"/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Zkladntext3">
    <w:name w:val="Body Text 3"/>
    <w:basedOn w:val="Normln"/>
    <w:pPr>
      <w:jc w:val="center"/>
    </w:pPr>
    <w:rPr>
      <w:rFonts w:ascii="Comic Sans MS" w:hAnsi="Comic Sans MS"/>
      <w:color w:val="0000FF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3A2192"/>
    <w:pPr>
      <w:jc w:val="both"/>
      <w:textAlignment w:val="top"/>
    </w:pPr>
    <w:rPr>
      <w:rFonts w:ascii="Verdana" w:hAnsi="Verdana"/>
      <w:color w:val="000000"/>
      <w:sz w:val="17"/>
      <w:szCs w:val="17"/>
    </w:rPr>
  </w:style>
  <w:style w:type="character" w:styleId="Siln">
    <w:name w:val="Strong"/>
    <w:basedOn w:val="Standardnpsmoodstavce"/>
    <w:uiPriority w:val="22"/>
    <w:qFormat/>
    <w:rsid w:val="003A2192"/>
    <w:rPr>
      <w:b/>
      <w:bCs/>
    </w:rPr>
  </w:style>
  <w:style w:type="character" w:styleId="Hypertextovodkaz">
    <w:name w:val="Hyperlink"/>
    <w:basedOn w:val="Standardnpsmoodstavce"/>
    <w:uiPriority w:val="99"/>
    <w:rsid w:val="00696E2B"/>
    <w:rPr>
      <w:color w:val="0000FF"/>
      <w:u w:val="single"/>
    </w:rPr>
  </w:style>
  <w:style w:type="paragraph" w:styleId="Normlnweb">
    <w:name w:val="Normal (Web)"/>
    <w:basedOn w:val="Normln"/>
    <w:rsid w:val="00415E83"/>
    <w:pPr>
      <w:spacing w:before="195" w:after="30"/>
    </w:pPr>
    <w:rPr>
      <w:sz w:val="24"/>
      <w:szCs w:val="24"/>
    </w:rPr>
  </w:style>
  <w:style w:type="paragraph" w:customStyle="1" w:styleId="adrblock1">
    <w:name w:val="adrblock1"/>
    <w:basedOn w:val="Normln"/>
    <w:rsid w:val="00A831A3"/>
    <w:rPr>
      <w:sz w:val="24"/>
      <w:szCs w:val="24"/>
    </w:rPr>
  </w:style>
  <w:style w:type="paragraph" w:customStyle="1" w:styleId="contactblock1">
    <w:name w:val="contactblock1"/>
    <w:basedOn w:val="Normln"/>
    <w:rsid w:val="00A831A3"/>
    <w:pPr>
      <w:spacing w:after="24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A0D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1" w:color="auto"/>
      </w:pBd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Minion Web" w:hAnsi="Minion Web"/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Zkladntext3">
    <w:name w:val="Body Text 3"/>
    <w:basedOn w:val="Normln"/>
    <w:pPr>
      <w:jc w:val="center"/>
    </w:pPr>
    <w:rPr>
      <w:rFonts w:ascii="Comic Sans MS" w:hAnsi="Comic Sans MS"/>
      <w:color w:val="0000FF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3A2192"/>
    <w:pPr>
      <w:jc w:val="both"/>
      <w:textAlignment w:val="top"/>
    </w:pPr>
    <w:rPr>
      <w:rFonts w:ascii="Verdana" w:hAnsi="Verdana"/>
      <w:color w:val="000000"/>
      <w:sz w:val="17"/>
      <w:szCs w:val="17"/>
    </w:rPr>
  </w:style>
  <w:style w:type="character" w:styleId="Siln">
    <w:name w:val="Strong"/>
    <w:basedOn w:val="Standardnpsmoodstavce"/>
    <w:uiPriority w:val="22"/>
    <w:qFormat/>
    <w:rsid w:val="003A2192"/>
    <w:rPr>
      <w:b/>
      <w:bCs/>
    </w:rPr>
  </w:style>
  <w:style w:type="character" w:styleId="Hypertextovodkaz">
    <w:name w:val="Hyperlink"/>
    <w:basedOn w:val="Standardnpsmoodstavce"/>
    <w:uiPriority w:val="99"/>
    <w:rsid w:val="00696E2B"/>
    <w:rPr>
      <w:color w:val="0000FF"/>
      <w:u w:val="single"/>
    </w:rPr>
  </w:style>
  <w:style w:type="paragraph" w:styleId="Normlnweb">
    <w:name w:val="Normal (Web)"/>
    <w:basedOn w:val="Normln"/>
    <w:rsid w:val="00415E83"/>
    <w:pPr>
      <w:spacing w:before="195" w:after="30"/>
    </w:pPr>
    <w:rPr>
      <w:sz w:val="24"/>
      <w:szCs w:val="24"/>
    </w:rPr>
  </w:style>
  <w:style w:type="paragraph" w:customStyle="1" w:styleId="adrblock1">
    <w:name w:val="adrblock1"/>
    <w:basedOn w:val="Normln"/>
    <w:rsid w:val="00A831A3"/>
    <w:rPr>
      <w:sz w:val="24"/>
      <w:szCs w:val="24"/>
    </w:rPr>
  </w:style>
  <w:style w:type="paragraph" w:customStyle="1" w:styleId="contactblock1">
    <w:name w:val="contactblock1"/>
    <w:basedOn w:val="Normln"/>
    <w:rsid w:val="00A831A3"/>
    <w:pPr>
      <w:spacing w:after="24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6950">
                      <w:marLeft w:val="42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vondrakova@usti.ymc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YMCA%202012\M&#233;dia\TZ%20-%20YMCA\hlavi&#269;ka%20pro%20tiskovou%20zpr&#225;vu%20YMC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pro tiskovou zprávu YMCA</Template>
  <TotalTime>46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Objednávka světelné reklamy</vt:lpstr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Objednávka světelné reklamy</dc:title>
  <dc:creator>user</dc:creator>
  <cp:lastModifiedBy>user</cp:lastModifiedBy>
  <cp:revision>1</cp:revision>
  <cp:lastPrinted>1601-01-01T00:00:00Z</cp:lastPrinted>
  <dcterms:created xsi:type="dcterms:W3CDTF">2012-07-24T09:46:00Z</dcterms:created>
  <dcterms:modified xsi:type="dcterms:W3CDTF">2012-07-24T10:33:00Z</dcterms:modified>
</cp:coreProperties>
</file>